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81" w:rsidRDefault="00302C9C" w:rsidP="00302C9C">
      <w:pPr>
        <w:jc w:val="center"/>
        <w:rPr>
          <w:rFonts w:ascii="Minya Nouvelle" w:hAnsi="Minya Nouvelle"/>
          <w:sz w:val="52"/>
          <w:szCs w:val="52"/>
        </w:rPr>
      </w:pPr>
      <w:r>
        <w:rPr>
          <w:rFonts w:ascii="Minya Nouvelle" w:hAnsi="Minya Nouvelle"/>
          <w:sz w:val="52"/>
          <w:szCs w:val="52"/>
        </w:rPr>
        <w:t>Nightline “Lessons on Living” Part I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Write 5 key lessons </w:t>
      </w:r>
      <w:proofErr w:type="spellStart"/>
      <w:r>
        <w:rPr>
          <w:rFonts w:ascii="Minya Nouvelle" w:hAnsi="Minya Nouvelle"/>
          <w:sz w:val="28"/>
          <w:szCs w:val="28"/>
        </w:rPr>
        <w:t>Morrie</w:t>
      </w:r>
      <w:proofErr w:type="spellEnd"/>
      <w:r>
        <w:rPr>
          <w:rFonts w:ascii="Minya Nouvelle" w:hAnsi="Minya Nouvelle"/>
          <w:sz w:val="28"/>
          <w:szCs w:val="28"/>
        </w:rPr>
        <w:t xml:space="preserve"> talks about that impact you: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3.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4.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5.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Choose one of those lessons above and circle it.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Now, write a one paragraph (5-7 </w:t>
      </w:r>
      <w:proofErr w:type="gramStart"/>
      <w:r>
        <w:rPr>
          <w:rFonts w:ascii="Minya Nouvelle" w:hAnsi="Minya Nouvelle"/>
          <w:sz w:val="28"/>
          <w:szCs w:val="28"/>
        </w:rPr>
        <w:t>sentence</w:t>
      </w:r>
      <w:proofErr w:type="gramEnd"/>
      <w:r>
        <w:rPr>
          <w:rFonts w:ascii="Minya Nouvelle" w:hAnsi="Minya Nouvelle"/>
          <w:sz w:val="28"/>
          <w:szCs w:val="28"/>
        </w:rPr>
        <w:t>) story about how that lesson has PERSONALLY affected your life.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2C9C" w:rsidRDefault="00302C9C" w:rsidP="00302C9C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Watch Ted Koppel and </w:t>
      </w:r>
      <w:proofErr w:type="spellStart"/>
      <w:r>
        <w:rPr>
          <w:rFonts w:ascii="Minya Nouvelle" w:hAnsi="Minya Nouvelle"/>
          <w:sz w:val="28"/>
          <w:szCs w:val="28"/>
        </w:rPr>
        <w:t>Morrie</w:t>
      </w:r>
      <w:proofErr w:type="spellEnd"/>
      <w:r>
        <w:rPr>
          <w:rFonts w:ascii="Minya Nouvelle" w:hAnsi="Minya Nouvelle"/>
          <w:sz w:val="28"/>
          <w:szCs w:val="28"/>
        </w:rPr>
        <w:t xml:space="preserve"> Schwartz during the interviews. What do their body language, eye contact and facial expressions say without any words at all? List them specifically below.</w:t>
      </w:r>
    </w:p>
    <w:p w:rsidR="00302C9C" w:rsidRPr="00302C9C" w:rsidRDefault="00302C9C" w:rsidP="00302C9C">
      <w:pPr>
        <w:rPr>
          <w:rFonts w:ascii="Minya Nouvelle" w:hAnsi="Minya Nouvelle"/>
          <w:sz w:val="28"/>
          <w:szCs w:val="28"/>
          <w:u w:val="single"/>
        </w:rPr>
      </w:pPr>
      <w:r>
        <w:rPr>
          <w:rFonts w:ascii="Minya Nouvelle" w:hAnsi="Minya Nouvelle"/>
          <w:sz w:val="28"/>
          <w:szCs w:val="28"/>
          <w:u w:val="single"/>
        </w:rPr>
        <w:tab/>
        <w:t>TED KOPPEL</w:t>
      </w:r>
      <w:r>
        <w:rPr>
          <w:rFonts w:ascii="Minya Nouvelle" w:hAnsi="Minya Nouvelle"/>
          <w:sz w:val="28"/>
          <w:szCs w:val="28"/>
          <w:u w:val="single"/>
        </w:rPr>
        <w:tab/>
      </w:r>
      <w:r>
        <w:rPr>
          <w:rFonts w:ascii="Minya Nouvelle" w:hAnsi="Minya Nouvelle"/>
          <w:sz w:val="28"/>
          <w:szCs w:val="28"/>
          <w:u w:val="single"/>
        </w:rPr>
        <w:tab/>
      </w:r>
      <w:r>
        <w:rPr>
          <w:rFonts w:ascii="Minya Nouvelle" w:hAnsi="Minya Nouvelle"/>
          <w:sz w:val="28"/>
          <w:szCs w:val="28"/>
          <w:u w:val="single"/>
        </w:rPr>
        <w:tab/>
      </w:r>
      <w:r>
        <w:rPr>
          <w:rFonts w:ascii="Minya Nouvelle" w:hAnsi="Minya Nouvelle"/>
          <w:sz w:val="28"/>
          <w:szCs w:val="28"/>
          <w:u w:val="single"/>
        </w:rPr>
        <w:tab/>
      </w:r>
      <w:r>
        <w:rPr>
          <w:rFonts w:ascii="Minya Nouvelle" w:hAnsi="Minya Nouvelle"/>
          <w:sz w:val="28"/>
          <w:szCs w:val="28"/>
          <w:u w:val="single"/>
        </w:rPr>
        <w:tab/>
        <w:t>MORRIE SCHWARZ</w:t>
      </w:r>
      <w:r>
        <w:rPr>
          <w:rFonts w:ascii="Minya Nouvelle" w:hAnsi="Minya Nouvelle"/>
          <w:sz w:val="28"/>
          <w:szCs w:val="28"/>
          <w:u w:val="single"/>
        </w:rPr>
        <w:tab/>
      </w:r>
      <w:r>
        <w:rPr>
          <w:rFonts w:ascii="Minya Nouvelle" w:hAnsi="Minya Nouvelle"/>
          <w:sz w:val="28"/>
          <w:szCs w:val="28"/>
          <w:u w:val="single"/>
        </w:rPr>
        <w:tab/>
      </w:r>
    </w:p>
    <w:sectPr w:rsidR="00302C9C" w:rsidRPr="00302C9C" w:rsidSect="00E8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2C9C"/>
    <w:rsid w:val="00302C9C"/>
    <w:rsid w:val="00E8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Company>Broken Arrow Public Schools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dcterms:created xsi:type="dcterms:W3CDTF">2012-04-23T14:18:00Z</dcterms:created>
  <dcterms:modified xsi:type="dcterms:W3CDTF">2012-04-23T14:24:00Z</dcterms:modified>
</cp:coreProperties>
</file>