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39" w:rsidRDefault="00240439" w:rsidP="00240439">
      <w:pPr>
        <w:jc w:val="center"/>
      </w:pPr>
      <w:r>
        <w:t xml:space="preserve">"Credo" by Robert </w:t>
      </w:r>
      <w:proofErr w:type="spellStart"/>
      <w:r>
        <w:t>Fulghum</w:t>
      </w:r>
      <w:proofErr w:type="spellEnd"/>
      <w:r>
        <w:t xml:space="preserve"> (excerpt)</w:t>
      </w:r>
    </w:p>
    <w:p w:rsidR="00240439" w:rsidRPr="00240439" w:rsidRDefault="00240439" w:rsidP="00240439">
      <w:pPr>
        <w:rPr>
          <w:sz w:val="18"/>
          <w:szCs w:val="18"/>
        </w:rPr>
      </w:pPr>
      <w:r w:rsidRPr="00240439">
        <w:rPr>
          <w:sz w:val="18"/>
          <w:szCs w:val="18"/>
        </w:rPr>
        <w:t>I realized that I already know most of what’s necessary to live a meaningful life - that it isn’t all that complicated. I know it. And have known it for a long, long time. Living it - well, that’s another matter, yes? Here’s my Credo:</w:t>
      </w:r>
    </w:p>
    <w:p w:rsidR="00240439" w:rsidRPr="00240439" w:rsidRDefault="00240439" w:rsidP="00240439">
      <w:pPr>
        <w:rPr>
          <w:sz w:val="18"/>
          <w:szCs w:val="18"/>
        </w:rPr>
      </w:pPr>
      <w:r w:rsidRPr="00240439">
        <w:rPr>
          <w:sz w:val="18"/>
          <w:szCs w:val="18"/>
        </w:rPr>
        <w:t>ALL I REALLY NEED TO KNOW about how to live and what to do and how to be I learned in kindergarten. Wisdom was not at the top of the graduate-school mountain, but there in the sand pile at school. These are the things I learned:</w:t>
      </w:r>
    </w:p>
    <w:p w:rsidR="00240439" w:rsidRPr="00240439" w:rsidRDefault="00240439" w:rsidP="00240439">
      <w:pPr>
        <w:rPr>
          <w:sz w:val="18"/>
          <w:szCs w:val="18"/>
        </w:rPr>
      </w:pPr>
      <w:r w:rsidRPr="00240439">
        <w:rPr>
          <w:sz w:val="18"/>
          <w:szCs w:val="18"/>
        </w:rPr>
        <w:t>Share everything.</w:t>
      </w:r>
    </w:p>
    <w:p w:rsidR="00240439" w:rsidRPr="00240439" w:rsidRDefault="00240439" w:rsidP="00240439">
      <w:pPr>
        <w:rPr>
          <w:sz w:val="18"/>
          <w:szCs w:val="18"/>
        </w:rPr>
      </w:pPr>
      <w:r w:rsidRPr="00240439">
        <w:rPr>
          <w:sz w:val="18"/>
          <w:szCs w:val="18"/>
        </w:rPr>
        <w:t>Play fair.</w:t>
      </w:r>
    </w:p>
    <w:p w:rsidR="00240439" w:rsidRPr="00240439" w:rsidRDefault="00240439" w:rsidP="00240439">
      <w:pPr>
        <w:rPr>
          <w:sz w:val="18"/>
          <w:szCs w:val="18"/>
        </w:rPr>
      </w:pPr>
      <w:r w:rsidRPr="00240439">
        <w:rPr>
          <w:sz w:val="18"/>
          <w:szCs w:val="18"/>
        </w:rPr>
        <w:t>Don’t hit people.</w:t>
      </w:r>
    </w:p>
    <w:p w:rsidR="00240439" w:rsidRPr="00240439" w:rsidRDefault="00240439" w:rsidP="00240439">
      <w:pPr>
        <w:rPr>
          <w:sz w:val="18"/>
          <w:szCs w:val="18"/>
        </w:rPr>
      </w:pPr>
      <w:r w:rsidRPr="00240439">
        <w:rPr>
          <w:sz w:val="18"/>
          <w:szCs w:val="18"/>
        </w:rPr>
        <w:t>Put things back where you found them.</w:t>
      </w:r>
    </w:p>
    <w:p w:rsidR="00240439" w:rsidRPr="00240439" w:rsidRDefault="00240439" w:rsidP="00240439">
      <w:pPr>
        <w:rPr>
          <w:sz w:val="18"/>
          <w:szCs w:val="18"/>
        </w:rPr>
      </w:pPr>
      <w:r w:rsidRPr="00240439">
        <w:rPr>
          <w:sz w:val="18"/>
          <w:szCs w:val="18"/>
        </w:rPr>
        <w:t>Clean up your own mess.</w:t>
      </w:r>
    </w:p>
    <w:p w:rsidR="00240439" w:rsidRPr="00240439" w:rsidRDefault="00240439" w:rsidP="00240439">
      <w:pPr>
        <w:rPr>
          <w:sz w:val="18"/>
          <w:szCs w:val="18"/>
        </w:rPr>
      </w:pPr>
      <w:r w:rsidRPr="00240439">
        <w:rPr>
          <w:sz w:val="18"/>
          <w:szCs w:val="18"/>
        </w:rPr>
        <w:t>Don’t take things that aren’t yours.</w:t>
      </w:r>
    </w:p>
    <w:p w:rsidR="00240439" w:rsidRPr="00240439" w:rsidRDefault="00240439" w:rsidP="00240439">
      <w:pPr>
        <w:rPr>
          <w:sz w:val="18"/>
          <w:szCs w:val="18"/>
        </w:rPr>
      </w:pPr>
      <w:r w:rsidRPr="00240439">
        <w:rPr>
          <w:sz w:val="18"/>
          <w:szCs w:val="18"/>
        </w:rPr>
        <w:t>Say you’re sorry when you hurt somebody.</w:t>
      </w:r>
    </w:p>
    <w:p w:rsidR="00240439" w:rsidRPr="00240439" w:rsidRDefault="00240439" w:rsidP="00240439">
      <w:pPr>
        <w:rPr>
          <w:sz w:val="18"/>
          <w:szCs w:val="18"/>
        </w:rPr>
      </w:pPr>
      <w:r w:rsidRPr="00240439">
        <w:rPr>
          <w:sz w:val="18"/>
          <w:szCs w:val="18"/>
        </w:rPr>
        <w:t>Wash your hands before you eat.</w:t>
      </w:r>
    </w:p>
    <w:p w:rsidR="00240439" w:rsidRPr="00240439" w:rsidRDefault="00240439" w:rsidP="00240439">
      <w:pPr>
        <w:rPr>
          <w:sz w:val="18"/>
          <w:szCs w:val="18"/>
        </w:rPr>
      </w:pPr>
      <w:r w:rsidRPr="00240439">
        <w:rPr>
          <w:sz w:val="18"/>
          <w:szCs w:val="18"/>
        </w:rPr>
        <w:t>Flush.</w:t>
      </w:r>
    </w:p>
    <w:p w:rsidR="00240439" w:rsidRPr="00240439" w:rsidRDefault="00240439" w:rsidP="00240439">
      <w:pPr>
        <w:rPr>
          <w:sz w:val="18"/>
          <w:szCs w:val="18"/>
        </w:rPr>
      </w:pPr>
      <w:r w:rsidRPr="00240439">
        <w:rPr>
          <w:sz w:val="18"/>
          <w:szCs w:val="18"/>
        </w:rPr>
        <w:t>Warm cookies and cold milk are good for you.</w:t>
      </w:r>
    </w:p>
    <w:p w:rsidR="00240439" w:rsidRPr="00240439" w:rsidRDefault="00240439" w:rsidP="00240439">
      <w:pPr>
        <w:rPr>
          <w:sz w:val="18"/>
          <w:szCs w:val="18"/>
        </w:rPr>
      </w:pPr>
      <w:r w:rsidRPr="00240439">
        <w:rPr>
          <w:sz w:val="18"/>
          <w:szCs w:val="18"/>
        </w:rPr>
        <w:t>Live a balanced life -learn some and think some and draw and paint and sing and dance and play and work every day some.</w:t>
      </w:r>
    </w:p>
    <w:p w:rsidR="00240439" w:rsidRPr="00240439" w:rsidRDefault="00240439" w:rsidP="00240439">
      <w:pPr>
        <w:rPr>
          <w:sz w:val="18"/>
          <w:szCs w:val="18"/>
        </w:rPr>
      </w:pPr>
      <w:r w:rsidRPr="00240439">
        <w:rPr>
          <w:sz w:val="18"/>
          <w:szCs w:val="18"/>
        </w:rPr>
        <w:t>Take a nap every afternoon.</w:t>
      </w:r>
    </w:p>
    <w:p w:rsidR="00240439" w:rsidRPr="00240439" w:rsidRDefault="00240439" w:rsidP="00240439">
      <w:pPr>
        <w:rPr>
          <w:sz w:val="18"/>
          <w:szCs w:val="18"/>
        </w:rPr>
      </w:pPr>
      <w:r w:rsidRPr="00240439">
        <w:rPr>
          <w:sz w:val="18"/>
          <w:szCs w:val="18"/>
        </w:rPr>
        <w:t>When you go out into the world, watch out for traffic, hold hands, and stick together.</w:t>
      </w:r>
    </w:p>
    <w:p w:rsidR="00240439" w:rsidRPr="00240439" w:rsidRDefault="00240439" w:rsidP="00240439">
      <w:pPr>
        <w:rPr>
          <w:sz w:val="18"/>
          <w:szCs w:val="18"/>
        </w:rPr>
      </w:pPr>
      <w:r w:rsidRPr="00240439">
        <w:rPr>
          <w:sz w:val="18"/>
          <w:szCs w:val="18"/>
        </w:rPr>
        <w:t>Wonder. Remember the little seed in the Styrofoam cup: The roots go down and plants foes up and nobody really knows how or why, but we are all like that.</w:t>
      </w:r>
    </w:p>
    <w:p w:rsidR="00240439" w:rsidRPr="00240439" w:rsidRDefault="00240439" w:rsidP="00240439">
      <w:pPr>
        <w:rPr>
          <w:sz w:val="18"/>
          <w:szCs w:val="18"/>
        </w:rPr>
      </w:pPr>
      <w:r w:rsidRPr="00240439">
        <w:rPr>
          <w:sz w:val="18"/>
          <w:szCs w:val="18"/>
        </w:rPr>
        <w:t xml:space="preserve">Goldfish and hamsters and white mice and even the little seed in the Styrofoam cup - they all die. So do </w:t>
      </w:r>
      <w:proofErr w:type="gramStart"/>
      <w:r w:rsidRPr="00240439">
        <w:rPr>
          <w:sz w:val="18"/>
          <w:szCs w:val="18"/>
        </w:rPr>
        <w:t>we</w:t>
      </w:r>
      <w:proofErr w:type="gramEnd"/>
      <w:r w:rsidRPr="00240439">
        <w:rPr>
          <w:sz w:val="18"/>
          <w:szCs w:val="18"/>
        </w:rPr>
        <w:t>.</w:t>
      </w:r>
    </w:p>
    <w:p w:rsidR="00240439" w:rsidRPr="00240439" w:rsidRDefault="00240439" w:rsidP="00240439">
      <w:pPr>
        <w:rPr>
          <w:sz w:val="18"/>
          <w:szCs w:val="18"/>
        </w:rPr>
      </w:pPr>
      <w:r w:rsidRPr="00240439">
        <w:rPr>
          <w:sz w:val="18"/>
          <w:szCs w:val="18"/>
        </w:rPr>
        <w:t>And then remember the Dick-and-Jane books and the first word you learned - the biggest word of all - LOOK.</w:t>
      </w:r>
    </w:p>
    <w:p w:rsidR="00240439" w:rsidRPr="00240439" w:rsidRDefault="00240439" w:rsidP="00240439">
      <w:pPr>
        <w:rPr>
          <w:sz w:val="18"/>
          <w:szCs w:val="18"/>
        </w:rPr>
      </w:pPr>
      <w:r w:rsidRPr="00240439">
        <w:rPr>
          <w:sz w:val="18"/>
          <w:szCs w:val="18"/>
        </w:rPr>
        <w:t xml:space="preserve">Everything you need to know is in there somewhere. </w:t>
      </w:r>
      <w:proofErr w:type="gramStart"/>
      <w:r w:rsidRPr="00240439">
        <w:rPr>
          <w:sz w:val="18"/>
          <w:szCs w:val="18"/>
        </w:rPr>
        <w:t>The Golden Rule and love and basic sanitation.</w:t>
      </w:r>
      <w:proofErr w:type="gramEnd"/>
      <w:r w:rsidRPr="00240439">
        <w:rPr>
          <w:sz w:val="18"/>
          <w:szCs w:val="18"/>
        </w:rPr>
        <w:t xml:space="preserve"> </w:t>
      </w:r>
      <w:proofErr w:type="gramStart"/>
      <w:r w:rsidRPr="00240439">
        <w:rPr>
          <w:sz w:val="18"/>
          <w:szCs w:val="18"/>
        </w:rPr>
        <w:t>Ecology and politics and equality and sane living.</w:t>
      </w:r>
      <w:proofErr w:type="gramEnd"/>
    </w:p>
    <w:p w:rsidR="00240439" w:rsidRPr="00240439" w:rsidRDefault="00240439" w:rsidP="00240439">
      <w:pPr>
        <w:rPr>
          <w:sz w:val="18"/>
          <w:szCs w:val="18"/>
        </w:rPr>
      </w:pPr>
      <w:r w:rsidRPr="00240439">
        <w:rPr>
          <w:sz w:val="18"/>
          <w:szCs w:val="18"/>
        </w:rPr>
        <w:t xml:space="preserve">Take any one of those items and extrapolate it into sophisticated adult terms and apply it to your family life or your work or your government or your world and it holds true and clear and firm. Think what a better world it would be if we all - the whole world - had cookies and milk about three o’clock every afternoon and then lay down with our </w:t>
      </w:r>
      <w:proofErr w:type="spellStart"/>
      <w:r w:rsidRPr="00240439">
        <w:rPr>
          <w:sz w:val="18"/>
          <w:szCs w:val="18"/>
        </w:rPr>
        <w:t>blankies</w:t>
      </w:r>
      <w:proofErr w:type="spellEnd"/>
      <w:r w:rsidRPr="00240439">
        <w:rPr>
          <w:sz w:val="18"/>
          <w:szCs w:val="18"/>
        </w:rPr>
        <w:t xml:space="preserve"> for a nap. </w:t>
      </w:r>
      <w:proofErr w:type="gramStart"/>
      <w:r w:rsidRPr="00240439">
        <w:rPr>
          <w:sz w:val="18"/>
          <w:szCs w:val="18"/>
        </w:rPr>
        <w:t>Or if all governments had as a basic policy to always put things back where they found them and to clean up their own messes.</w:t>
      </w:r>
      <w:proofErr w:type="gramEnd"/>
    </w:p>
    <w:p w:rsidR="00240439" w:rsidRPr="00240439" w:rsidRDefault="00240439" w:rsidP="00240439">
      <w:pPr>
        <w:rPr>
          <w:sz w:val="18"/>
          <w:szCs w:val="18"/>
        </w:rPr>
      </w:pPr>
    </w:p>
    <w:p w:rsidR="00240439" w:rsidRDefault="00240439" w:rsidP="00240439">
      <w:pPr>
        <w:rPr>
          <w:sz w:val="18"/>
          <w:szCs w:val="18"/>
        </w:rPr>
      </w:pPr>
      <w:r w:rsidRPr="00240439">
        <w:rPr>
          <w:sz w:val="18"/>
          <w:szCs w:val="18"/>
        </w:rPr>
        <w:t>And it is still true, no matter how old you are - when you go out into the world, it is best to hold hands and stick together.</w:t>
      </w:r>
    </w:p>
    <w:p w:rsidR="00315058" w:rsidRDefault="00315058" w:rsidP="00240439">
      <w:pPr>
        <w:rPr>
          <w:sz w:val="18"/>
          <w:szCs w:val="18"/>
        </w:rPr>
      </w:pPr>
    </w:p>
    <w:p w:rsidR="00315058" w:rsidRDefault="00315058" w:rsidP="00240439">
      <w:pPr>
        <w:rPr>
          <w:sz w:val="18"/>
          <w:szCs w:val="18"/>
        </w:rPr>
      </w:pPr>
    </w:p>
    <w:p w:rsidR="00315058" w:rsidRDefault="00315058" w:rsidP="00315058">
      <w:pPr>
        <w:jc w:val="center"/>
        <w:rPr>
          <w:sz w:val="18"/>
          <w:szCs w:val="18"/>
        </w:rPr>
      </w:pPr>
      <w:r>
        <w:rPr>
          <w:sz w:val="18"/>
          <w:szCs w:val="18"/>
        </w:rPr>
        <w:lastRenderedPageBreak/>
        <w:t>Write your own CREDO.</w:t>
      </w:r>
    </w:p>
    <w:p w:rsidR="00315058" w:rsidRPr="00315058" w:rsidRDefault="00315058" w:rsidP="00315058">
      <w:pPr>
        <w:spacing w:after="45" w:line="240" w:lineRule="auto"/>
        <w:outlineLvl w:val="3"/>
        <w:rPr>
          <w:rFonts w:ascii="Arial" w:eastAsia="Times New Roman" w:hAnsi="Arial" w:cs="Arial"/>
          <w:color w:val="222222"/>
          <w:sz w:val="27"/>
          <w:szCs w:val="27"/>
        </w:rPr>
      </w:pPr>
      <w:proofErr w:type="spellStart"/>
      <w:proofErr w:type="gramStart"/>
      <w:r w:rsidRPr="00315058">
        <w:rPr>
          <w:rFonts w:ascii="Arial" w:eastAsia="Times New Roman" w:hAnsi="Arial" w:cs="Arial"/>
          <w:b/>
          <w:bCs/>
          <w:color w:val="222222"/>
          <w:sz w:val="27"/>
        </w:rPr>
        <w:t>cre·</w:t>
      </w:r>
      <w:proofErr w:type="gramEnd"/>
      <w:r w:rsidRPr="00315058">
        <w:rPr>
          <w:rFonts w:ascii="Arial" w:eastAsia="Times New Roman" w:hAnsi="Arial" w:cs="Arial"/>
          <w:b/>
          <w:bCs/>
          <w:color w:val="222222"/>
          <w:sz w:val="27"/>
        </w:rPr>
        <w:t>do</w:t>
      </w:r>
      <w:proofErr w:type="spellEnd"/>
      <w:r w:rsidRPr="00315058">
        <w:rPr>
          <w:rFonts w:ascii="Arial Unicode MS" w:eastAsia="Arial Unicode MS" w:hAnsi="Arial Unicode MS" w:cs="Arial Unicode MS" w:hint="eastAsia"/>
          <w:color w:val="222222"/>
          <w:sz w:val="24"/>
          <w:szCs w:val="24"/>
        </w:rPr>
        <w:t>/ˈ</w:t>
      </w:r>
      <w:proofErr w:type="spellStart"/>
      <w:r w:rsidRPr="00315058">
        <w:rPr>
          <w:rFonts w:ascii="Arial Unicode MS" w:eastAsia="Arial Unicode MS" w:hAnsi="Arial Unicode MS" w:cs="Arial Unicode MS" w:hint="eastAsia"/>
          <w:color w:val="222222"/>
          <w:sz w:val="24"/>
          <w:szCs w:val="24"/>
        </w:rPr>
        <w:t>krēdō</w:t>
      </w:r>
      <w:proofErr w:type="spellEnd"/>
      <w:r w:rsidRPr="00315058">
        <w:rPr>
          <w:rFonts w:ascii="Arial Unicode MS" w:eastAsia="Arial Unicode MS" w:hAnsi="Arial Unicode MS" w:cs="Arial Unicode MS" w:hint="eastAsia"/>
          <w:color w:val="222222"/>
          <w:sz w:val="24"/>
          <w:szCs w:val="24"/>
        </w:rPr>
        <w:t>/</w:t>
      </w:r>
      <w:r w:rsidRPr="00315058">
        <w:rPr>
          <w:rFonts w:ascii="Arial" w:eastAsia="Times New Roman" w:hAnsi="Arial" w:cs="Arial"/>
          <w:color w:val="222222"/>
          <w:sz w:val="27"/>
          <w:szCs w:val="27"/>
        </w:rPr>
        <w:t xml:space="preserve"> </w:t>
      </w:r>
    </w:p>
    <w:tbl>
      <w:tblPr>
        <w:tblW w:w="0" w:type="auto"/>
        <w:tblCellMar>
          <w:top w:w="15" w:type="dxa"/>
          <w:left w:w="15" w:type="dxa"/>
          <w:bottom w:w="15" w:type="dxa"/>
          <w:right w:w="15" w:type="dxa"/>
        </w:tblCellMar>
        <w:tblLook w:val="04A0"/>
      </w:tblPr>
      <w:tblGrid>
        <w:gridCol w:w="1200"/>
        <w:gridCol w:w="8160"/>
      </w:tblGrid>
      <w:tr w:rsidR="00315058" w:rsidRPr="00315058" w:rsidTr="00214B2B">
        <w:tc>
          <w:tcPr>
            <w:tcW w:w="1200" w:type="dxa"/>
            <w:tcMar>
              <w:top w:w="75" w:type="dxa"/>
              <w:left w:w="0" w:type="dxa"/>
              <w:bottom w:w="75" w:type="dxa"/>
              <w:right w:w="0" w:type="dxa"/>
            </w:tcMar>
            <w:hideMark/>
          </w:tcPr>
          <w:p w:rsidR="00315058" w:rsidRPr="00315058" w:rsidRDefault="00315058" w:rsidP="00214B2B">
            <w:pPr>
              <w:spacing w:after="0" w:line="240" w:lineRule="auto"/>
              <w:rPr>
                <w:rFonts w:ascii="Arial" w:eastAsia="Times New Roman" w:hAnsi="Arial" w:cs="Arial"/>
                <w:color w:val="666666"/>
                <w:sz w:val="24"/>
                <w:szCs w:val="24"/>
              </w:rPr>
            </w:pPr>
            <w:r w:rsidRPr="00315058">
              <w:rPr>
                <w:rFonts w:ascii="Arial" w:eastAsia="Times New Roman" w:hAnsi="Arial" w:cs="Arial"/>
                <w:color w:val="666666"/>
                <w:sz w:val="24"/>
                <w:szCs w:val="24"/>
              </w:rPr>
              <w:t>Noun:</w:t>
            </w:r>
          </w:p>
        </w:tc>
        <w:tc>
          <w:tcPr>
            <w:tcW w:w="0" w:type="auto"/>
            <w:tcMar>
              <w:top w:w="75" w:type="dxa"/>
              <w:left w:w="0" w:type="dxa"/>
              <w:bottom w:w="75" w:type="dxa"/>
              <w:right w:w="0" w:type="dxa"/>
            </w:tcMar>
            <w:hideMark/>
          </w:tcPr>
          <w:tbl>
            <w:tblPr>
              <w:tblW w:w="0" w:type="auto"/>
              <w:tblCellMar>
                <w:top w:w="15" w:type="dxa"/>
                <w:left w:w="15" w:type="dxa"/>
                <w:bottom w:w="15" w:type="dxa"/>
                <w:right w:w="15" w:type="dxa"/>
              </w:tblCellMar>
              <w:tblLook w:val="04A0"/>
            </w:tblPr>
            <w:tblGrid>
              <w:gridCol w:w="8160"/>
            </w:tblGrid>
            <w:tr w:rsidR="00315058" w:rsidRPr="00315058" w:rsidTr="00214B2B">
              <w:tc>
                <w:tcPr>
                  <w:tcW w:w="0" w:type="auto"/>
                  <w:tcMar>
                    <w:top w:w="0" w:type="dxa"/>
                    <w:left w:w="0" w:type="dxa"/>
                    <w:bottom w:w="0" w:type="dxa"/>
                    <w:right w:w="0" w:type="dxa"/>
                  </w:tcMar>
                  <w:vAlign w:val="center"/>
                  <w:hideMark/>
                </w:tcPr>
                <w:p w:rsidR="00315058" w:rsidRPr="00315058" w:rsidRDefault="00315058" w:rsidP="00214B2B">
                  <w:pPr>
                    <w:numPr>
                      <w:ilvl w:val="2"/>
                      <w:numId w:val="1"/>
                    </w:numPr>
                    <w:spacing w:after="0" w:line="240" w:lineRule="auto"/>
                    <w:ind w:left="0"/>
                    <w:rPr>
                      <w:rFonts w:ascii="Arial" w:eastAsia="Times New Roman" w:hAnsi="Arial" w:cs="Arial"/>
                      <w:color w:val="222222"/>
                      <w:sz w:val="24"/>
                      <w:szCs w:val="24"/>
                    </w:rPr>
                  </w:pPr>
                  <w:r w:rsidRPr="00315058">
                    <w:rPr>
                      <w:rFonts w:ascii="Arial" w:eastAsia="Times New Roman" w:hAnsi="Arial" w:cs="Arial"/>
                      <w:color w:val="222222"/>
                      <w:sz w:val="24"/>
                      <w:szCs w:val="24"/>
                    </w:rPr>
                    <w:t>A statement of the beliefs or aims that guide someone's actions: "he announced his credo in his first editorial".</w:t>
                  </w:r>
                </w:p>
              </w:tc>
            </w:tr>
          </w:tbl>
          <w:p w:rsidR="00315058" w:rsidRPr="00315058" w:rsidRDefault="00315058" w:rsidP="00214B2B">
            <w:pPr>
              <w:spacing w:after="0" w:line="240" w:lineRule="auto"/>
              <w:rPr>
                <w:rFonts w:ascii="Arial" w:eastAsia="Times New Roman" w:hAnsi="Arial" w:cs="Arial"/>
                <w:color w:val="222222"/>
                <w:sz w:val="24"/>
                <w:szCs w:val="24"/>
              </w:rPr>
            </w:pPr>
          </w:p>
        </w:tc>
      </w:tr>
    </w:tbl>
    <w:p w:rsidR="00315058" w:rsidRDefault="00315058" w:rsidP="00315058">
      <w:pPr>
        <w:rPr>
          <w:sz w:val="18"/>
          <w:szCs w:val="18"/>
        </w:rPr>
      </w:pPr>
    </w:p>
    <w:p w:rsidR="00315058" w:rsidRDefault="00315058" w:rsidP="00315058">
      <w:pPr>
        <w:jc w:val="center"/>
        <w:rPr>
          <w:sz w:val="18"/>
          <w:szCs w:val="18"/>
        </w:rPr>
      </w:pPr>
      <w:r>
        <w:rPr>
          <w:sz w:val="18"/>
          <w:szCs w:val="18"/>
        </w:rPr>
        <w:t>You need to include a title and at least 10 different statements with explanations.</w:t>
      </w:r>
    </w:p>
    <w:p w:rsidR="00315058" w:rsidRDefault="00315058" w:rsidP="00315058">
      <w:pPr>
        <w:jc w:val="center"/>
        <w:rPr>
          <w:sz w:val="32"/>
          <w:szCs w:val="32"/>
        </w:rPr>
      </w:pPr>
      <w:r>
        <w:rPr>
          <w:sz w:val="32"/>
          <w:szCs w:val="32"/>
        </w:rPr>
        <w:t>All I Really Need to Know I Learned from _______________________</w:t>
      </w:r>
    </w:p>
    <w:p w:rsidR="00315058" w:rsidRDefault="00315058" w:rsidP="00315058">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058" w:rsidRDefault="00315058" w:rsidP="00315058">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058" w:rsidRDefault="00315058" w:rsidP="00315058">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058" w:rsidRPr="00315058" w:rsidRDefault="00315058">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5058" w:rsidRPr="00315058" w:rsidSect="00C13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48D"/>
    <w:multiLevelType w:val="multilevel"/>
    <w:tmpl w:val="EA9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439"/>
    <w:rsid w:val="00240439"/>
    <w:rsid w:val="00315058"/>
    <w:rsid w:val="00C13794"/>
    <w:rsid w:val="00EE2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5058"/>
    <w:rPr>
      <w:b/>
      <w:bCs/>
      <w:i w:val="0"/>
      <w:iCs w:val="0"/>
    </w:rPr>
  </w:style>
</w:styles>
</file>

<file path=word/webSettings.xml><?xml version="1.0" encoding="utf-8"?>
<w:webSettings xmlns:r="http://schemas.openxmlformats.org/officeDocument/2006/relationships" xmlns:w="http://schemas.openxmlformats.org/wordprocessingml/2006/main">
  <w:divs>
    <w:div w:id="1624995678">
      <w:bodyDiv w:val="1"/>
      <w:marLeft w:val="0"/>
      <w:marRight w:val="0"/>
      <w:marTop w:val="45"/>
      <w:marBottom w:val="45"/>
      <w:divBdr>
        <w:top w:val="none" w:sz="0" w:space="0" w:color="auto"/>
        <w:left w:val="none" w:sz="0" w:space="0" w:color="auto"/>
        <w:bottom w:val="none" w:sz="0" w:space="0" w:color="auto"/>
        <w:right w:val="none" w:sz="0" w:space="0" w:color="auto"/>
      </w:divBdr>
      <w:divsChild>
        <w:div w:id="357317558">
          <w:marLeft w:val="0"/>
          <w:marRight w:val="0"/>
          <w:marTop w:val="0"/>
          <w:marBottom w:val="0"/>
          <w:divBdr>
            <w:top w:val="none" w:sz="0" w:space="0" w:color="auto"/>
            <w:left w:val="none" w:sz="0" w:space="0" w:color="auto"/>
            <w:bottom w:val="none" w:sz="0" w:space="0" w:color="auto"/>
            <w:right w:val="none" w:sz="0" w:space="0" w:color="auto"/>
          </w:divBdr>
          <w:divsChild>
            <w:div w:id="1521891539">
              <w:marLeft w:val="0"/>
              <w:marRight w:val="0"/>
              <w:marTop w:val="0"/>
              <w:marBottom w:val="0"/>
              <w:divBdr>
                <w:top w:val="none" w:sz="0" w:space="0" w:color="auto"/>
                <w:left w:val="none" w:sz="0" w:space="0" w:color="auto"/>
                <w:bottom w:val="none" w:sz="0" w:space="0" w:color="auto"/>
                <w:right w:val="none" w:sz="0" w:space="0" w:color="auto"/>
              </w:divBdr>
              <w:divsChild>
                <w:div w:id="2057391809">
                  <w:marLeft w:val="0"/>
                  <w:marRight w:val="0"/>
                  <w:marTop w:val="0"/>
                  <w:marBottom w:val="0"/>
                  <w:divBdr>
                    <w:top w:val="none" w:sz="0" w:space="0" w:color="auto"/>
                    <w:left w:val="none" w:sz="0" w:space="0" w:color="auto"/>
                    <w:bottom w:val="none" w:sz="0" w:space="0" w:color="auto"/>
                    <w:right w:val="none" w:sz="0" w:space="0" w:color="auto"/>
                  </w:divBdr>
                  <w:divsChild>
                    <w:div w:id="1165900911">
                      <w:marLeft w:val="0"/>
                      <w:marRight w:val="0"/>
                      <w:marTop w:val="0"/>
                      <w:marBottom w:val="0"/>
                      <w:divBdr>
                        <w:top w:val="none" w:sz="0" w:space="0" w:color="auto"/>
                        <w:left w:val="none" w:sz="0" w:space="0" w:color="auto"/>
                        <w:bottom w:val="none" w:sz="0" w:space="0" w:color="auto"/>
                        <w:right w:val="none" w:sz="0" w:space="0" w:color="auto"/>
                      </w:divBdr>
                      <w:divsChild>
                        <w:div w:id="1104378540">
                          <w:marLeft w:val="0"/>
                          <w:marRight w:val="0"/>
                          <w:marTop w:val="315"/>
                          <w:marBottom w:val="0"/>
                          <w:divBdr>
                            <w:top w:val="none" w:sz="0" w:space="0" w:color="auto"/>
                            <w:left w:val="none" w:sz="0" w:space="0" w:color="auto"/>
                            <w:bottom w:val="none" w:sz="0" w:space="0" w:color="auto"/>
                            <w:right w:val="none" w:sz="0" w:space="0" w:color="auto"/>
                          </w:divBdr>
                          <w:divsChild>
                            <w:div w:id="340277217">
                              <w:marLeft w:val="1980"/>
                              <w:marRight w:val="3960"/>
                              <w:marTop w:val="0"/>
                              <w:marBottom w:val="0"/>
                              <w:divBdr>
                                <w:top w:val="none" w:sz="0" w:space="0" w:color="auto"/>
                                <w:left w:val="none" w:sz="0" w:space="0" w:color="auto"/>
                                <w:bottom w:val="none" w:sz="0" w:space="0" w:color="auto"/>
                                <w:right w:val="none" w:sz="0" w:space="0" w:color="auto"/>
                              </w:divBdr>
                              <w:divsChild>
                                <w:div w:id="1432701020">
                                  <w:marLeft w:val="0"/>
                                  <w:marRight w:val="0"/>
                                  <w:marTop w:val="0"/>
                                  <w:marBottom w:val="0"/>
                                  <w:divBdr>
                                    <w:top w:val="none" w:sz="0" w:space="0" w:color="auto"/>
                                    <w:left w:val="none" w:sz="0" w:space="0" w:color="auto"/>
                                    <w:bottom w:val="none" w:sz="0" w:space="0" w:color="auto"/>
                                    <w:right w:val="none" w:sz="0" w:space="0" w:color="auto"/>
                                  </w:divBdr>
                                  <w:divsChild>
                                    <w:div w:id="1738892224">
                                      <w:marLeft w:val="0"/>
                                      <w:marRight w:val="0"/>
                                      <w:marTop w:val="0"/>
                                      <w:marBottom w:val="0"/>
                                      <w:divBdr>
                                        <w:top w:val="none" w:sz="0" w:space="0" w:color="auto"/>
                                        <w:left w:val="none" w:sz="0" w:space="0" w:color="auto"/>
                                        <w:bottom w:val="none" w:sz="0" w:space="0" w:color="auto"/>
                                        <w:right w:val="none" w:sz="0" w:space="0" w:color="auto"/>
                                      </w:divBdr>
                                      <w:divsChild>
                                        <w:div w:id="2026858035">
                                          <w:marLeft w:val="0"/>
                                          <w:marRight w:val="0"/>
                                          <w:marTop w:val="0"/>
                                          <w:marBottom w:val="0"/>
                                          <w:divBdr>
                                            <w:top w:val="none" w:sz="0" w:space="0" w:color="auto"/>
                                            <w:left w:val="none" w:sz="0" w:space="0" w:color="auto"/>
                                            <w:bottom w:val="none" w:sz="0" w:space="0" w:color="auto"/>
                                            <w:right w:val="none" w:sz="0" w:space="0" w:color="auto"/>
                                          </w:divBdr>
                                          <w:divsChild>
                                            <w:div w:id="6876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781541">
      <w:bodyDiv w:val="1"/>
      <w:marLeft w:val="0"/>
      <w:marRight w:val="0"/>
      <w:marTop w:val="0"/>
      <w:marBottom w:val="0"/>
      <w:divBdr>
        <w:top w:val="none" w:sz="0" w:space="0" w:color="auto"/>
        <w:left w:val="none" w:sz="0" w:space="0" w:color="auto"/>
        <w:bottom w:val="none" w:sz="0" w:space="0" w:color="auto"/>
        <w:right w:val="none" w:sz="0" w:space="0" w:color="auto"/>
      </w:divBdr>
      <w:divsChild>
        <w:div w:id="1966425106">
          <w:marLeft w:val="0"/>
          <w:marRight w:val="0"/>
          <w:marTop w:val="510"/>
          <w:marBottom w:val="0"/>
          <w:divBdr>
            <w:top w:val="none" w:sz="0" w:space="0" w:color="auto"/>
            <w:left w:val="none" w:sz="0" w:space="0" w:color="auto"/>
            <w:bottom w:val="none" w:sz="0" w:space="0" w:color="auto"/>
            <w:right w:val="none" w:sz="0" w:space="0" w:color="auto"/>
          </w:divBdr>
          <w:divsChild>
            <w:div w:id="1292595141">
              <w:marLeft w:val="0"/>
              <w:marRight w:val="0"/>
              <w:marTop w:val="0"/>
              <w:marBottom w:val="0"/>
              <w:divBdr>
                <w:top w:val="none" w:sz="0" w:space="0" w:color="auto"/>
                <w:left w:val="none" w:sz="0" w:space="0" w:color="auto"/>
                <w:bottom w:val="none" w:sz="0" w:space="0" w:color="auto"/>
                <w:right w:val="none" w:sz="0" w:space="0" w:color="auto"/>
              </w:divBdr>
              <w:divsChild>
                <w:div w:id="937520341">
                  <w:marLeft w:val="0"/>
                  <w:marRight w:val="0"/>
                  <w:marTop w:val="0"/>
                  <w:marBottom w:val="0"/>
                  <w:divBdr>
                    <w:top w:val="none" w:sz="0" w:space="0" w:color="auto"/>
                    <w:left w:val="none" w:sz="0" w:space="0" w:color="auto"/>
                    <w:bottom w:val="none" w:sz="0" w:space="0" w:color="auto"/>
                    <w:right w:val="none" w:sz="0" w:space="0" w:color="auto"/>
                  </w:divBdr>
                  <w:divsChild>
                    <w:div w:id="767121335">
                      <w:marLeft w:val="0"/>
                      <w:marRight w:val="0"/>
                      <w:marTop w:val="0"/>
                      <w:marBottom w:val="0"/>
                      <w:divBdr>
                        <w:top w:val="none" w:sz="0" w:space="0" w:color="auto"/>
                        <w:left w:val="none" w:sz="0" w:space="0" w:color="auto"/>
                        <w:bottom w:val="none" w:sz="0" w:space="0" w:color="auto"/>
                        <w:right w:val="none" w:sz="0" w:space="0" w:color="auto"/>
                      </w:divBdr>
                      <w:divsChild>
                        <w:div w:id="763956499">
                          <w:marLeft w:val="0"/>
                          <w:marRight w:val="0"/>
                          <w:marTop w:val="0"/>
                          <w:marBottom w:val="0"/>
                          <w:divBdr>
                            <w:top w:val="none" w:sz="0" w:space="0" w:color="auto"/>
                            <w:left w:val="none" w:sz="0" w:space="0" w:color="auto"/>
                            <w:bottom w:val="none" w:sz="0" w:space="0" w:color="auto"/>
                            <w:right w:val="none" w:sz="0" w:space="0" w:color="auto"/>
                          </w:divBdr>
                          <w:divsChild>
                            <w:div w:id="1504054908">
                              <w:marLeft w:val="0"/>
                              <w:marRight w:val="0"/>
                              <w:marTop w:val="0"/>
                              <w:marBottom w:val="480"/>
                              <w:divBdr>
                                <w:top w:val="none" w:sz="0" w:space="0" w:color="auto"/>
                                <w:left w:val="none" w:sz="0" w:space="0" w:color="auto"/>
                                <w:bottom w:val="none" w:sz="0" w:space="0" w:color="auto"/>
                                <w:right w:val="none" w:sz="0" w:space="0" w:color="auto"/>
                              </w:divBdr>
                              <w:divsChild>
                                <w:div w:id="19203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6289-E66E-4ACE-9809-C827C1CB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3083</Characters>
  <Application>Microsoft Office Word</Application>
  <DocSecurity>0</DocSecurity>
  <Lines>25</Lines>
  <Paragraphs>7</Paragraphs>
  <ScaleCrop>false</ScaleCrop>
  <Company>Broken Arrow Public Schools</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2011-11-14T21:37:00Z</cp:lastPrinted>
  <dcterms:created xsi:type="dcterms:W3CDTF">2011-11-14T19:20:00Z</dcterms:created>
  <dcterms:modified xsi:type="dcterms:W3CDTF">2011-11-14T21:38:00Z</dcterms:modified>
</cp:coreProperties>
</file>